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09CD" w:rsidRPr="009909CD" w:rsidRDefault="009909CD" w:rsidP="009909CD">
      <w:pPr>
        <w:keepNext/>
        <w:keepLines/>
        <w:spacing w:before="480" w:after="0" w:line="240" w:lineRule="auto"/>
        <w:jc w:val="right"/>
        <w:outlineLvl w:val="0"/>
        <w:rPr>
          <w:rFonts w:asciiTheme="minorBidi" w:eastAsiaTheme="majorEastAsia" w:hAnsiTheme="minorBidi" w:cstheme="minorBidi"/>
          <w:sz w:val="24"/>
          <w:szCs w:val="24"/>
          <w:rtl/>
          <w:lang w:bidi="ar-LB"/>
        </w:rPr>
      </w:pPr>
      <w:bookmarkStart w:id="0" w:name="_GoBack"/>
      <w:bookmarkEnd w:id="0"/>
      <w:r w:rsidRPr="009909CD">
        <w:rPr>
          <w:rFonts w:asciiTheme="minorBidi" w:eastAsiaTheme="majorEastAsia" w:hAnsiTheme="minorBidi" w:cstheme="minorBidi" w:hint="cs"/>
          <w:sz w:val="24"/>
          <w:szCs w:val="24"/>
          <w:rtl/>
          <w:lang w:bidi="ar-LB"/>
        </w:rPr>
        <w:t>وزارة الاقتصاد والصناعة</w:t>
      </w:r>
    </w:p>
    <w:p w:rsidR="009909CD" w:rsidRPr="009909CD" w:rsidRDefault="009909CD" w:rsidP="009909CD">
      <w:pPr>
        <w:keepNext/>
        <w:keepLines/>
        <w:spacing w:before="480" w:after="0" w:line="240" w:lineRule="auto"/>
        <w:jc w:val="right"/>
        <w:outlineLvl w:val="0"/>
        <w:rPr>
          <w:rFonts w:asciiTheme="minorBidi" w:eastAsiaTheme="majorEastAsia" w:hAnsiTheme="minorBidi" w:cstheme="minorBidi"/>
          <w:color w:val="00B0F0"/>
          <w:sz w:val="24"/>
          <w:szCs w:val="24"/>
          <w:rtl/>
          <w:lang w:bidi="ar-LB"/>
        </w:rPr>
      </w:pPr>
      <w:proofErr w:type="gramStart"/>
      <w:r w:rsidRPr="009909CD">
        <w:rPr>
          <w:rFonts w:asciiTheme="minorBidi" w:eastAsiaTheme="majorEastAsia" w:hAnsiTheme="minorBidi" w:cstheme="minorBidi" w:hint="cs"/>
          <w:color w:val="00B0F0"/>
          <w:sz w:val="24"/>
          <w:szCs w:val="24"/>
          <w:rtl/>
          <w:lang w:bidi="ar-LB"/>
        </w:rPr>
        <w:t>مراقبة ،</w:t>
      </w:r>
      <w:proofErr w:type="gramEnd"/>
      <w:r w:rsidRPr="009909CD">
        <w:rPr>
          <w:rFonts w:asciiTheme="minorBidi" w:eastAsiaTheme="majorEastAsia" w:hAnsiTheme="minorBidi" w:cstheme="minorBidi" w:hint="cs"/>
          <w:color w:val="00B0F0"/>
          <w:sz w:val="24"/>
          <w:szCs w:val="24"/>
          <w:rtl/>
          <w:lang w:bidi="ar-LB"/>
        </w:rPr>
        <w:t xml:space="preserve"> متابعة ومناقصات </w:t>
      </w:r>
    </w:p>
    <w:p w:rsidR="003202D7" w:rsidRDefault="009909CD" w:rsidP="003202D7">
      <w:pPr>
        <w:keepNext/>
        <w:keepLines/>
        <w:spacing w:before="480" w:after="0"/>
        <w:jc w:val="center"/>
        <w:outlineLvl w:val="0"/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</w:pPr>
      <w:r>
        <w:rPr>
          <w:rFonts w:asciiTheme="minorBidi" w:eastAsiaTheme="majorEastAsia" w:hAnsiTheme="minorBidi" w:cstheme="minorBidi" w:hint="cs"/>
          <w:b/>
          <w:bCs/>
          <w:sz w:val="52"/>
          <w:szCs w:val="52"/>
          <w:u w:val="single"/>
          <w:rtl/>
          <w:lang w:bidi="ar-LB"/>
        </w:rPr>
        <w:t xml:space="preserve">مناقصة </w:t>
      </w:r>
      <w:proofErr w:type="gramStart"/>
      <w:r>
        <w:rPr>
          <w:rFonts w:asciiTheme="minorBidi" w:eastAsiaTheme="majorEastAsia" w:hAnsiTheme="minorBidi" w:cstheme="minorBidi" w:hint="cs"/>
          <w:b/>
          <w:bCs/>
          <w:sz w:val="52"/>
          <w:szCs w:val="52"/>
          <w:u w:val="single"/>
          <w:rtl/>
          <w:lang w:bidi="ar-LB"/>
        </w:rPr>
        <w:t xml:space="preserve">رقم </w:t>
      </w:r>
      <w:r w:rsidR="00F83171" w:rsidRPr="00BA3D18">
        <w:rPr>
          <w:rFonts w:asciiTheme="minorBidi" w:eastAsiaTheme="majorEastAsia" w:hAnsiTheme="minorBidi" w:cstheme="minorBidi"/>
          <w:b/>
          <w:bCs/>
          <w:sz w:val="52"/>
          <w:szCs w:val="52"/>
          <w:u w:val="single"/>
          <w:rtl/>
        </w:rPr>
        <w:t xml:space="preserve"> </w:t>
      </w:r>
      <w:r w:rsidR="003202D7" w:rsidRPr="003202D7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>5/18</w:t>
      </w:r>
      <w:proofErr w:type="gramEnd"/>
      <w:r w:rsidR="003202D7" w:rsidRPr="003202D7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 xml:space="preserve"> </w:t>
      </w:r>
      <w:r w:rsidR="003202D7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>–</w:t>
      </w:r>
      <w:r w:rsidR="003202D7" w:rsidRPr="003202D7">
        <w:rPr>
          <w:rFonts w:asciiTheme="minorBidi" w:eastAsiaTheme="majorEastAsia" w:hAnsiTheme="minorBidi"/>
          <w:b/>
          <w:bCs/>
          <w:sz w:val="52"/>
          <w:szCs w:val="52"/>
          <w:u w:val="single"/>
          <w:rtl/>
        </w:rPr>
        <w:t xml:space="preserve"> </w:t>
      </w:r>
    </w:p>
    <w:p w:rsidR="009909CD" w:rsidRDefault="009909CD" w:rsidP="003202D7">
      <w:pPr>
        <w:keepNext/>
        <w:keepLines/>
        <w:spacing w:before="480" w:after="0"/>
        <w:jc w:val="center"/>
        <w:outlineLvl w:val="0"/>
        <w:rPr>
          <w:rFonts w:asciiTheme="minorBidi" w:eastAsiaTheme="majorEastAsia" w:hAnsiTheme="minorBidi"/>
          <w:b/>
          <w:bCs/>
          <w:sz w:val="52"/>
          <w:szCs w:val="52"/>
          <w:u w:val="single"/>
          <w:rtl/>
          <w:lang w:bidi="ar-LB"/>
        </w:rPr>
      </w:pPr>
      <w:proofErr w:type="gramStart"/>
      <w:r>
        <w:rPr>
          <w:rFonts w:asciiTheme="minorBidi" w:eastAsiaTheme="majorEastAsia" w:hAnsiTheme="minorBidi" w:hint="cs"/>
          <w:b/>
          <w:bCs/>
          <w:sz w:val="52"/>
          <w:szCs w:val="52"/>
          <w:u w:val="single"/>
          <w:rtl/>
          <w:lang w:bidi="ar-LB"/>
        </w:rPr>
        <w:t>تشغيل</w:t>
      </w:r>
      <w:proofErr w:type="gramEnd"/>
      <w:r>
        <w:rPr>
          <w:rFonts w:asciiTheme="minorBidi" w:eastAsiaTheme="majorEastAsia" w:hAnsiTheme="minorBidi" w:hint="cs"/>
          <w:b/>
          <w:bCs/>
          <w:sz w:val="52"/>
          <w:szCs w:val="52"/>
          <w:u w:val="single"/>
          <w:rtl/>
          <w:lang w:bidi="ar-LB"/>
        </w:rPr>
        <w:t xml:space="preserve"> مشروع التكافل الصناعي </w:t>
      </w:r>
    </w:p>
    <w:p w:rsidR="00F83171" w:rsidRPr="00FC333D" w:rsidRDefault="00F83171" w:rsidP="00F83171">
      <w:pPr>
        <w:rPr>
          <w:rtl/>
        </w:rPr>
      </w:pPr>
    </w:p>
    <w:p w:rsidR="00BA3D18" w:rsidRDefault="00F83171" w:rsidP="00BA3D18">
      <w:pPr>
        <w:spacing w:after="0" w:line="240" w:lineRule="auto"/>
        <w:rPr>
          <w:rFonts w:asciiTheme="minorBidi" w:eastAsia="Calibri" w:hAnsiTheme="minorBidi" w:cstheme="minorBidi"/>
          <w:sz w:val="28"/>
          <w:szCs w:val="28"/>
          <w:rtl/>
        </w:rPr>
      </w:pPr>
      <w:r w:rsidRPr="00F83171">
        <w:rPr>
          <w:rFonts w:asciiTheme="minorBidi" w:eastAsia="Calibri" w:hAnsiTheme="minorBidi" w:cstheme="minorBidi"/>
          <w:sz w:val="28"/>
          <w:szCs w:val="28"/>
          <w:rtl/>
        </w:rPr>
        <w:t>     </w:t>
      </w:r>
    </w:p>
    <w:p w:rsidR="009909CD" w:rsidRDefault="009909CD" w:rsidP="009909CD">
      <w:pPr>
        <w:spacing w:after="0" w:line="360" w:lineRule="auto"/>
        <w:rPr>
          <w:rFonts w:ascii="Arial" w:eastAsia="Calibri" w:hAnsi="Arial" w:cstheme="minorBidi"/>
          <w:sz w:val="28"/>
          <w:szCs w:val="28"/>
          <w:rtl/>
          <w:lang w:bidi="ar-LB"/>
        </w:rPr>
      </w:pPr>
      <w:r>
        <w:rPr>
          <w:rFonts w:ascii="Arial" w:eastAsia="Calibri" w:hAnsi="Arial" w:cstheme="minorBidi" w:hint="cs"/>
          <w:sz w:val="28"/>
          <w:szCs w:val="28"/>
          <w:rtl/>
          <w:lang w:bidi="ar-LB"/>
        </w:rPr>
        <w:t>نلفت انتباه مقدمي العروض أنه طرأت تغييرات على شروط الحد الأدنى لمقدم العرض في مواصفات المناقصة وأيضاً طرأت تغييرات إضافية بالمواصفات.</w:t>
      </w:r>
    </w:p>
    <w:p w:rsidR="003202D7" w:rsidRPr="003202D7" w:rsidRDefault="003202D7" w:rsidP="003202D7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</w:p>
    <w:p w:rsidR="003202D7" w:rsidRPr="003202D7" w:rsidRDefault="009909CD" w:rsidP="009909CD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theme="minorBidi" w:hint="cs"/>
          <w:sz w:val="28"/>
          <w:szCs w:val="28"/>
          <w:rtl/>
          <w:lang w:bidi="ar-LB"/>
        </w:rPr>
        <w:t>ملف مفصل ومعدل ورد على الأسئلة التي وصلت في نطاق هذه المناقصة، تؤجل وتنشر في موقع انترنت الوزارة بالعنوان</w:t>
      </w:r>
      <w:r w:rsidR="003202D7" w:rsidRPr="003202D7">
        <w:rPr>
          <w:rFonts w:ascii="Arial" w:eastAsia="Calibri" w:hAnsi="Arial" w:cs="David"/>
          <w:sz w:val="28"/>
          <w:szCs w:val="28"/>
          <w:rtl/>
        </w:rPr>
        <w:t xml:space="preserve">: </w:t>
      </w:r>
      <w:r w:rsidR="003202D7" w:rsidRPr="003202D7">
        <w:rPr>
          <w:rFonts w:ascii="Arial" w:eastAsia="Calibri" w:hAnsi="Arial" w:cs="David"/>
          <w:sz w:val="28"/>
          <w:szCs w:val="28"/>
        </w:rPr>
        <w:t>www.</w:t>
      </w:r>
      <w:proofErr w:type="gramStart"/>
      <w:r w:rsidR="003202D7" w:rsidRPr="003202D7">
        <w:rPr>
          <w:rFonts w:ascii="Arial" w:eastAsia="Calibri" w:hAnsi="Arial" w:cs="David"/>
          <w:sz w:val="28"/>
          <w:szCs w:val="28"/>
        </w:rPr>
        <w:t>economy.gov.il</w:t>
      </w:r>
      <w:r w:rsidR="003202D7" w:rsidRPr="003202D7">
        <w:rPr>
          <w:rFonts w:ascii="Arial" w:eastAsia="Calibri" w:hAnsi="Arial" w:cs="David"/>
          <w:sz w:val="28"/>
          <w:szCs w:val="28"/>
          <w:rtl/>
        </w:rPr>
        <w:t xml:space="preserve"> </w:t>
      </w:r>
      <w:r w:rsidR="003202D7">
        <w:rPr>
          <w:rFonts w:ascii="Arial" w:eastAsia="Calibri" w:hAnsi="Arial" w:cs="David" w:hint="cs"/>
          <w:sz w:val="28"/>
          <w:szCs w:val="28"/>
          <w:rtl/>
        </w:rPr>
        <w:t xml:space="preserve"> </w:t>
      </w:r>
      <w:r>
        <w:rPr>
          <w:rFonts w:ascii="Arial" w:eastAsia="Calibri" w:hAnsi="Arial" w:cstheme="minorBidi" w:hint="cs"/>
          <w:sz w:val="28"/>
          <w:szCs w:val="28"/>
          <w:rtl/>
          <w:lang w:bidi="ar-LB"/>
        </w:rPr>
        <w:t>في</w:t>
      </w:r>
      <w:proofErr w:type="gramEnd"/>
      <w:r>
        <w:rPr>
          <w:rFonts w:ascii="Arial" w:eastAsia="Calibri" w:hAnsi="Arial" w:cstheme="minorBidi" w:hint="cs"/>
          <w:sz w:val="28"/>
          <w:szCs w:val="28"/>
          <w:rtl/>
          <w:lang w:bidi="ar-LB"/>
        </w:rPr>
        <w:t xml:space="preserve"> الرابط " مناقصات" يوم الاثنين الموافق </w:t>
      </w:r>
      <w:r w:rsidR="003202D7" w:rsidRPr="003202D7">
        <w:rPr>
          <w:rFonts w:ascii="Arial" w:eastAsia="Calibri" w:hAnsi="Arial" w:cs="David"/>
          <w:sz w:val="28"/>
          <w:szCs w:val="28"/>
          <w:rtl/>
        </w:rPr>
        <w:t>30.4.2018.</w:t>
      </w:r>
    </w:p>
    <w:p w:rsidR="003202D7" w:rsidRPr="003202D7" w:rsidRDefault="003202D7" w:rsidP="003202D7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</w:p>
    <w:p w:rsidR="00F83171" w:rsidRPr="00F83171" w:rsidRDefault="009909CD" w:rsidP="009909CD">
      <w:pPr>
        <w:spacing w:after="0" w:line="360" w:lineRule="auto"/>
        <w:rPr>
          <w:rFonts w:ascii="Arial" w:eastAsia="Calibri" w:hAnsi="Arial" w:cs="David"/>
          <w:sz w:val="28"/>
          <w:szCs w:val="28"/>
          <w:rtl/>
        </w:rPr>
      </w:pPr>
      <w:r>
        <w:rPr>
          <w:rFonts w:ascii="Arial" w:eastAsia="Calibri" w:hAnsi="Arial" w:cstheme="minorBidi" w:hint="cs"/>
          <w:sz w:val="28"/>
          <w:szCs w:val="28"/>
          <w:rtl/>
          <w:lang w:bidi="ar-LB"/>
        </w:rPr>
        <w:t xml:space="preserve">يؤجل الموعد الأخير لتقديم العروض لهذه المناقصة ليوم الاثنين الموافق  </w:t>
      </w:r>
      <w:r w:rsidR="006560BF">
        <w:rPr>
          <w:rFonts w:ascii="Arial" w:eastAsia="Calibri" w:hAnsi="Arial" w:cs="David" w:hint="cs"/>
          <w:sz w:val="28"/>
          <w:szCs w:val="28"/>
          <w:rtl/>
        </w:rPr>
        <w:t>28</w:t>
      </w:r>
      <w:r w:rsidR="003202D7">
        <w:rPr>
          <w:rFonts w:ascii="Arial" w:eastAsia="Calibri" w:hAnsi="Arial" w:cs="David"/>
          <w:sz w:val="28"/>
          <w:szCs w:val="28"/>
          <w:rtl/>
        </w:rPr>
        <w:t>.</w:t>
      </w:r>
      <w:r w:rsidR="006560BF">
        <w:rPr>
          <w:rFonts w:ascii="Arial" w:eastAsia="Calibri" w:hAnsi="Arial" w:cs="David" w:hint="cs"/>
          <w:sz w:val="28"/>
          <w:szCs w:val="28"/>
          <w:rtl/>
        </w:rPr>
        <w:t>5</w:t>
      </w:r>
      <w:r w:rsidR="003202D7">
        <w:rPr>
          <w:rFonts w:ascii="Arial" w:eastAsia="Calibri" w:hAnsi="Arial" w:cs="David"/>
          <w:sz w:val="28"/>
          <w:szCs w:val="28"/>
          <w:rtl/>
        </w:rPr>
        <w:t>.2018</w:t>
      </w:r>
      <w:r>
        <w:rPr>
          <w:rFonts w:ascii="Arial" w:eastAsia="Calibri" w:hAnsi="Arial" w:hint="cs"/>
          <w:sz w:val="28"/>
          <w:szCs w:val="28"/>
          <w:rtl/>
          <w:lang w:bidi="ar-LB"/>
        </w:rPr>
        <w:t xml:space="preserve">، لغاية الساعة </w:t>
      </w:r>
      <w:r w:rsidR="003202D7" w:rsidRPr="003202D7">
        <w:rPr>
          <w:rFonts w:ascii="Arial" w:eastAsia="Calibri" w:hAnsi="Arial" w:cs="David"/>
          <w:sz w:val="28"/>
          <w:szCs w:val="28"/>
          <w:rtl/>
        </w:rPr>
        <w:t>12:00 .</w:t>
      </w:r>
    </w:p>
    <w:p w:rsidR="00BF6ECD" w:rsidRDefault="00BF6ECD" w:rsidP="00942331">
      <w:pPr>
        <w:spacing w:line="240" w:lineRule="auto"/>
      </w:pPr>
    </w:p>
    <w:sectPr w:rsidR="00BF6ECD" w:rsidSect="00415B40">
      <w:headerReference w:type="default" r:id="rId7"/>
      <w:footerReference w:type="default" r:id="rId8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4D90" w:rsidRDefault="006C4D90">
      <w:pPr>
        <w:spacing w:after="0" w:line="240" w:lineRule="auto"/>
      </w:pPr>
      <w:r>
        <w:separator/>
      </w:r>
    </w:p>
  </w:endnote>
  <w:endnote w:type="continuationSeparator" w:id="0">
    <w:p w:rsidR="006C4D90" w:rsidRDefault="006C4D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4D90" w:rsidRDefault="006C4D90">
      <w:pPr>
        <w:spacing w:after="0" w:line="240" w:lineRule="auto"/>
      </w:pPr>
      <w:r>
        <w:separator/>
      </w:r>
    </w:p>
  </w:footnote>
  <w:footnote w:type="continuationSeparator" w:id="0">
    <w:p w:rsidR="006C4D90" w:rsidRDefault="006C4D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4561E6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116661"/>
    <w:rsid w:val="00244998"/>
    <w:rsid w:val="002D6816"/>
    <w:rsid w:val="002E27D4"/>
    <w:rsid w:val="00307C3B"/>
    <w:rsid w:val="003202D7"/>
    <w:rsid w:val="00340B09"/>
    <w:rsid w:val="003F3206"/>
    <w:rsid w:val="004561E6"/>
    <w:rsid w:val="00456A92"/>
    <w:rsid w:val="005233B9"/>
    <w:rsid w:val="00524C9A"/>
    <w:rsid w:val="00566990"/>
    <w:rsid w:val="006560BF"/>
    <w:rsid w:val="006C4D90"/>
    <w:rsid w:val="006D3201"/>
    <w:rsid w:val="00782E68"/>
    <w:rsid w:val="007B1FC1"/>
    <w:rsid w:val="00942331"/>
    <w:rsid w:val="009909CD"/>
    <w:rsid w:val="00A86561"/>
    <w:rsid w:val="00B06184"/>
    <w:rsid w:val="00B4330E"/>
    <w:rsid w:val="00B75809"/>
    <w:rsid w:val="00BA3D18"/>
    <w:rsid w:val="00BF6ECD"/>
    <w:rsid w:val="00CD4644"/>
    <w:rsid w:val="00CD69F7"/>
    <w:rsid w:val="00D70E42"/>
    <w:rsid w:val="00E306A9"/>
    <w:rsid w:val="00E32F06"/>
    <w:rsid w:val="00EB5BFF"/>
    <w:rsid w:val="00F132E8"/>
    <w:rsid w:val="00F83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87</Words>
  <Characters>436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522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2018-04-30T05:02:00Z</cp:lastPrinted>
  <dcterms:created xsi:type="dcterms:W3CDTF">2018-04-30T05:03:00Z</dcterms:created>
  <dcterms:modified xsi:type="dcterms:W3CDTF">2018-04-30T05:03:00Z</dcterms:modified>
</cp:coreProperties>
</file>